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30" w:rsidRPr="00E960BB" w:rsidRDefault="00CD6897" w:rsidP="004D4A3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D4A30" w:rsidRPr="00B169DF">
        <w:rPr>
          <w:rFonts w:ascii="Corbel" w:hAnsi="Corbel"/>
          <w:bCs/>
          <w:i/>
        </w:rPr>
        <w:t xml:space="preserve">Załącznik nr 1.5 do Zarządzenia Rektora UR  nr </w:t>
      </w:r>
      <w:r w:rsidR="004D4A30">
        <w:rPr>
          <w:rFonts w:ascii="Corbel" w:hAnsi="Corbel"/>
          <w:bCs/>
          <w:i/>
        </w:rPr>
        <w:t>61/2025</w:t>
      </w:r>
    </w:p>
    <w:p w:rsidR="004D4A30" w:rsidRPr="009C54AE" w:rsidRDefault="004D4A30" w:rsidP="004D4A3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D4A30" w:rsidRPr="009C54AE" w:rsidRDefault="004D4A30" w:rsidP="004D4A3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4D4A30" w:rsidRDefault="004D4A30" w:rsidP="004D4A3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D4A30" w:rsidRPr="00EA4832" w:rsidRDefault="004D4A30" w:rsidP="004D4A3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4D4A3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Aksjologia w profilaktyce społecznej i </w:t>
            </w:r>
            <w:r w:rsidR="00733573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976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07B0B">
        <w:trPr>
          <w:trHeight w:val="657"/>
        </w:trPr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07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07B0B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C09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07B0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3639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0976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4CE2">
              <w:rPr>
                <w:rFonts w:ascii="Corbel" w:hAnsi="Corbel"/>
                <w:b w:val="0"/>
                <w:sz w:val="24"/>
                <w:szCs w:val="24"/>
              </w:rPr>
              <w:t>Hubert Sommer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D36D78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0976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Hubert Sommer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D4A3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C09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C030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778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wynikających z realizacji takich</w:t>
            </w:r>
          </w:p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przedmiotów, jak: Pedagogika ogólna, Socjologia, Profilaktyka społeczna, Pedagogika</w:t>
            </w:r>
          </w:p>
          <w:p w:rsidR="0085747A" w:rsidRPr="009C54AE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resocjalizacyjna, Projektowanie oddziaływań profilaktycznych i resocjalizujących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3427A1" w:rsidRDefault="003427A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zaburzonych,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 xml:space="preserve">dysfunkcyjnych </w:t>
            </w:r>
            <w:r w:rsidR="00BA1D2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i patologicznych środowisk wychowawczych, ich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specyfiką oraz procesami w nich zachodzącymi szczególnie w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odniesieniu do zaburzonego świata wartości jednostek i grup.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społecznie, marginalizowanymi, wymagającymi wsparcia społecznego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Kształtowanie poczucia odpowiedzialności za własne przygotowanie do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pracy, podejmowane decyzje, prowadzone działania oraz ich skutki,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czuje się odpowiedzialny wobec ludzi, dla dobra, których stara się</w:t>
            </w:r>
            <w:r w:rsidR="003427A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działać.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873"/>
      </w:tblGrid>
      <w:tr w:rsidR="0085747A" w:rsidRPr="009C54AE" w:rsidTr="003427A1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07B0B" w:rsidRPr="009C54AE" w:rsidRDefault="00C07B0B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9938FF" w:rsidRPr="009C54AE" w:rsidRDefault="00C07B0B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873" w:type="dxa"/>
          </w:tcPr>
          <w:p w:rsidR="009938FF" w:rsidRDefault="00A355A9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C02B9F" w:rsidRPr="009938FF" w:rsidRDefault="00C02B9F" w:rsidP="003427A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9938FF" w:rsidRPr="009C54AE" w:rsidRDefault="00C07B0B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873" w:type="dxa"/>
          </w:tcPr>
          <w:p w:rsidR="009938FF" w:rsidRDefault="00FA70A8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C02B9F" w:rsidRPr="00C02B9F" w:rsidRDefault="00C02B9F" w:rsidP="00342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9938FF" w:rsidRPr="009C54AE" w:rsidRDefault="00C07B0B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873" w:type="dxa"/>
          </w:tcPr>
          <w:p w:rsidR="009938FF" w:rsidRDefault="00FA70A8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C02B9F" w:rsidRPr="009938FF" w:rsidRDefault="00C02B9F" w:rsidP="003427A1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3427A1">
        <w:tc>
          <w:tcPr>
            <w:tcW w:w="1560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9938FF" w:rsidRPr="009C54AE" w:rsidRDefault="00C07B0B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938FF" w:rsidRDefault="00FA70A8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C02B9F" w:rsidRPr="009938FF" w:rsidRDefault="00C02B9F" w:rsidP="003427A1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64BF" w:rsidRPr="009C54AE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Zapoznanie studentów z tematyką wykładów, celami, warunkami zaliczenia. Prezentacja literatury i planu pracy.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jako filozofia i teoria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Normy moralne i społeczne a ich aksjologiczny charakter.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Klasyfikacja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Zaburzony świat wartości w życiu jednostki i jego konsekwencje. Postawy wobec systemu aksjologiczno-normatywnego – konformizm, dewiacja.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w profilaktyce społecznej.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Aksjologiczne przesłanki we współczesnej resocjalizacji.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36D78" w:rsidRPr="00D36D78" w:rsidRDefault="003427A1" w:rsidP="00D3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A</w:t>
            </w:r>
            <w:r w:rsidR="00D36D78" w:rsidRPr="00D36D78">
              <w:rPr>
                <w:rFonts w:ascii="Corbel" w:hAnsi="Corbel" w:cstheme="minorHAnsi"/>
                <w:sz w:val="24"/>
                <w:szCs w:val="24"/>
              </w:rPr>
              <w:t>ktywne uczestnictwo w zajęciach.</w:t>
            </w:r>
          </w:p>
          <w:p w:rsidR="0085747A" w:rsidRPr="00D36D78" w:rsidRDefault="00D36D78" w:rsidP="00D3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D36D78">
              <w:rPr>
                <w:rFonts w:ascii="Corbel" w:hAnsi="Corbel" w:cstheme="minorHAnsi"/>
                <w:sz w:val="24"/>
                <w:szCs w:val="24"/>
              </w:rPr>
              <w:t>Uzyskanie pozytywnej oceny z egzaminu pisemnego, zawierającego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 pytania otwarte badające posiadaną wiedzę i umiejętności wynikające z realizacji przedmiotu – minimum 51%.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F20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427A1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C09C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  <w:r w:rsidR="00C07B0B">
              <w:rPr>
                <w:rFonts w:ascii="Corbel" w:hAnsi="Corbel"/>
                <w:sz w:val="24"/>
                <w:szCs w:val="24"/>
              </w:rPr>
              <w:t xml:space="preserve"> i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E62710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9C54AE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C07B0B" w:rsidRDefault="00E6271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C07B0B" w:rsidRPr="009C54AE" w:rsidRDefault="008C09C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C813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8134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C8134C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8134C" w:rsidRPr="009C54AE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Hołówka J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działaniu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</w:t>
            </w:r>
          </w:p>
          <w:p w:rsidR="00C8134C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Olak A., Sommer H. (red.),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Człowieka w świetle zmian współczesnego świata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 2007. </w:t>
            </w:r>
          </w:p>
          <w:p w:rsidR="00256651" w:rsidRPr="009C54AE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7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Trębicki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Świat wartości : aksjologia fantasy świata wtórnego : model podstawowy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Kielce 2020.</w:t>
            </w:r>
          </w:p>
        </w:tc>
      </w:tr>
      <w:tr w:rsidR="0085747A" w:rsidRPr="009C54AE" w:rsidTr="00C8134C">
        <w:trPr>
          <w:trHeight w:val="397"/>
        </w:trPr>
        <w:tc>
          <w:tcPr>
            <w:tcW w:w="9639" w:type="dxa"/>
          </w:tcPr>
          <w:p w:rsidR="00D36D78" w:rsidRDefault="0085747A" w:rsidP="00D36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0" w:name="_GoBack"/>
            <w:bookmarkEnd w:id="0"/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Chałas k.,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ku wartościom. Elementy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tom 1, Lublin – Kielce 2003.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Kotarbiński t.,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Prakseologia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I, II, Wrocław 1999, 2003.</w:t>
            </w:r>
          </w:p>
          <w:p w:rsidR="00C8134C" w:rsidRPr="001E7376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Lazari-Pawłowska I.,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Etyka: pisma wybrane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Wrocław 1992.</w:t>
            </w:r>
          </w:p>
          <w:p w:rsidR="00C8134C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Lipiec J.,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Świat wartości. Wprowadzenie do aksjologii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Krakó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2001.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Olech a.,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Etos zawodowy pracowników socjalnych. Wartości, normy, dylematy etyczne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2006.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Ossowska M.,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Normy moralne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1970.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teoretyczne, diagnostyczne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metodyczne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ratunek dzieciom dotkniętym przemocą – rola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B. Szluz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Przemoc. Konteksty społeczno-kulturowe. Społeczne i psychologiczne aspekty zjawiska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tom I,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Rzeszowskiego, Rzeszów 2007, s. 184 – 189.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Obraz środowiska rodzinnego wychowanków podkarpackich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U. Gruca-Miąsik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i rodzina. Społeczne powinności opieki i wychowania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 Rzeszowskiego, Rzeszów 2007,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162 – 174.</w:t>
            </w:r>
          </w:p>
          <w:p w:rsidR="00C8134C" w:rsidRPr="008764BF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jako wartość w opinii młodzieży z placówek socjalizacyjnych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W. Furman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człowieka jako kategoria współczesnej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 i IBE w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ie, Rzeszów – Warszawa 2007, s.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228 – 232.</w:t>
            </w:r>
          </w:p>
          <w:p w:rsidR="00C8134C" w:rsidRDefault="00C8134C" w:rsidP="00C8134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Trudności opiekuna-wychowawcy w placówce socjalizacyjnej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(w:) E. I. Laska (r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Nauczyciel wobec wczesnej edukacji dzieci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Rzeszowskiego,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Rzeszów 2007, s. 257 – 262.</w:t>
            </w:r>
          </w:p>
          <w:p w:rsidR="00132372" w:rsidRPr="00D2744B" w:rsidRDefault="001E7376" w:rsidP="001E7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Wojtyła K.,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Elementarz etyczny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1988.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5F1" w:rsidRDefault="008A45F1" w:rsidP="00C16ABF">
      <w:pPr>
        <w:spacing w:after="0" w:line="240" w:lineRule="auto"/>
      </w:pPr>
      <w:r>
        <w:separator/>
      </w:r>
    </w:p>
  </w:endnote>
  <w:endnote w:type="continuationSeparator" w:id="1">
    <w:p w:rsidR="008A45F1" w:rsidRDefault="008A45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5F1" w:rsidRDefault="008A45F1" w:rsidP="00C16ABF">
      <w:pPr>
        <w:spacing w:after="0" w:line="240" w:lineRule="auto"/>
      </w:pPr>
      <w:r>
        <w:separator/>
      </w:r>
    </w:p>
  </w:footnote>
  <w:footnote w:type="continuationSeparator" w:id="1">
    <w:p w:rsidR="008A45F1" w:rsidRDefault="008A45F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732"/>
    <w:rsid w:val="00022ECE"/>
    <w:rsid w:val="00034231"/>
    <w:rsid w:val="00041762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97690"/>
    <w:rsid w:val="000A296F"/>
    <w:rsid w:val="000A2A28"/>
    <w:rsid w:val="000B0423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2372"/>
    <w:rsid w:val="0013353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376"/>
    <w:rsid w:val="001F2CA2"/>
    <w:rsid w:val="001F44C7"/>
    <w:rsid w:val="002144C0"/>
    <w:rsid w:val="0022477D"/>
    <w:rsid w:val="002278A9"/>
    <w:rsid w:val="002336F9"/>
    <w:rsid w:val="0023639F"/>
    <w:rsid w:val="0024028F"/>
    <w:rsid w:val="00244ABC"/>
    <w:rsid w:val="00244CE2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E3B94"/>
    <w:rsid w:val="002F02A3"/>
    <w:rsid w:val="002F20E8"/>
    <w:rsid w:val="002F4ABE"/>
    <w:rsid w:val="003018BA"/>
    <w:rsid w:val="0030395F"/>
    <w:rsid w:val="00305C92"/>
    <w:rsid w:val="003151C5"/>
    <w:rsid w:val="00321A3F"/>
    <w:rsid w:val="003343CF"/>
    <w:rsid w:val="003427A1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00EC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7DC"/>
    <w:rsid w:val="004968E2"/>
    <w:rsid w:val="004A3EEA"/>
    <w:rsid w:val="004A4D1F"/>
    <w:rsid w:val="004D4A30"/>
    <w:rsid w:val="004D5282"/>
    <w:rsid w:val="004F0EC6"/>
    <w:rsid w:val="004F1551"/>
    <w:rsid w:val="004F55A3"/>
    <w:rsid w:val="0050496F"/>
    <w:rsid w:val="00513B6F"/>
    <w:rsid w:val="00517C63"/>
    <w:rsid w:val="00526C94"/>
    <w:rsid w:val="005355FD"/>
    <w:rsid w:val="005363C4"/>
    <w:rsid w:val="00536BDE"/>
    <w:rsid w:val="00543ACC"/>
    <w:rsid w:val="0056696D"/>
    <w:rsid w:val="005702D6"/>
    <w:rsid w:val="00573EF9"/>
    <w:rsid w:val="0059484D"/>
    <w:rsid w:val="005A0855"/>
    <w:rsid w:val="005A1B3F"/>
    <w:rsid w:val="005A3196"/>
    <w:rsid w:val="005C080F"/>
    <w:rsid w:val="005C4DB6"/>
    <w:rsid w:val="005C55E5"/>
    <w:rsid w:val="005C696A"/>
    <w:rsid w:val="005C7553"/>
    <w:rsid w:val="005E6E85"/>
    <w:rsid w:val="005F31D2"/>
    <w:rsid w:val="005F47F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DB4"/>
    <w:rsid w:val="00675843"/>
    <w:rsid w:val="006865E5"/>
    <w:rsid w:val="00696477"/>
    <w:rsid w:val="006A3FA7"/>
    <w:rsid w:val="006D050F"/>
    <w:rsid w:val="006D6139"/>
    <w:rsid w:val="006E5D65"/>
    <w:rsid w:val="006F1282"/>
    <w:rsid w:val="006F1FBC"/>
    <w:rsid w:val="006F31E2"/>
    <w:rsid w:val="0070203D"/>
    <w:rsid w:val="00706544"/>
    <w:rsid w:val="007072BA"/>
    <w:rsid w:val="0071620A"/>
    <w:rsid w:val="00724677"/>
    <w:rsid w:val="00725459"/>
    <w:rsid w:val="007327BD"/>
    <w:rsid w:val="00733573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5C6A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65C6B"/>
    <w:rsid w:val="00865FA3"/>
    <w:rsid w:val="008764BF"/>
    <w:rsid w:val="00884922"/>
    <w:rsid w:val="00885F64"/>
    <w:rsid w:val="008917F9"/>
    <w:rsid w:val="008A45F1"/>
    <w:rsid w:val="008A45F7"/>
    <w:rsid w:val="008C09C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B83"/>
    <w:rsid w:val="008F6E29"/>
    <w:rsid w:val="00916188"/>
    <w:rsid w:val="00923D7D"/>
    <w:rsid w:val="009323F4"/>
    <w:rsid w:val="009508DF"/>
    <w:rsid w:val="00950DAC"/>
    <w:rsid w:val="00954A07"/>
    <w:rsid w:val="009938FF"/>
    <w:rsid w:val="009952E5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17D37"/>
    <w:rsid w:val="00A2245B"/>
    <w:rsid w:val="00A30110"/>
    <w:rsid w:val="00A355A9"/>
    <w:rsid w:val="00A36899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B695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0CC"/>
    <w:rsid w:val="00B40ADB"/>
    <w:rsid w:val="00B43B77"/>
    <w:rsid w:val="00B43E80"/>
    <w:rsid w:val="00B607DB"/>
    <w:rsid w:val="00B66529"/>
    <w:rsid w:val="00B703C8"/>
    <w:rsid w:val="00B75946"/>
    <w:rsid w:val="00B8056E"/>
    <w:rsid w:val="00B819C8"/>
    <w:rsid w:val="00B82308"/>
    <w:rsid w:val="00B83E5E"/>
    <w:rsid w:val="00B84603"/>
    <w:rsid w:val="00B90885"/>
    <w:rsid w:val="00BA1D2A"/>
    <w:rsid w:val="00BA324E"/>
    <w:rsid w:val="00BB520A"/>
    <w:rsid w:val="00BC1646"/>
    <w:rsid w:val="00BD3869"/>
    <w:rsid w:val="00BD66E9"/>
    <w:rsid w:val="00BD6FF4"/>
    <w:rsid w:val="00BF2C41"/>
    <w:rsid w:val="00C02B9F"/>
    <w:rsid w:val="00C058B4"/>
    <w:rsid w:val="00C05F44"/>
    <w:rsid w:val="00C07B0B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8134C"/>
    <w:rsid w:val="00C863D4"/>
    <w:rsid w:val="00C94B98"/>
    <w:rsid w:val="00CA2B96"/>
    <w:rsid w:val="00CA5089"/>
    <w:rsid w:val="00CB42CB"/>
    <w:rsid w:val="00CD6897"/>
    <w:rsid w:val="00CD6B70"/>
    <w:rsid w:val="00CE5BAC"/>
    <w:rsid w:val="00CF25BE"/>
    <w:rsid w:val="00CF78ED"/>
    <w:rsid w:val="00D02B25"/>
    <w:rsid w:val="00D02EBA"/>
    <w:rsid w:val="00D05728"/>
    <w:rsid w:val="00D17C3C"/>
    <w:rsid w:val="00D26B2C"/>
    <w:rsid w:val="00D2744B"/>
    <w:rsid w:val="00D352C9"/>
    <w:rsid w:val="00D36D78"/>
    <w:rsid w:val="00D425B2"/>
    <w:rsid w:val="00D428D6"/>
    <w:rsid w:val="00D552B2"/>
    <w:rsid w:val="00D608D1"/>
    <w:rsid w:val="00D74119"/>
    <w:rsid w:val="00D7786D"/>
    <w:rsid w:val="00D77A15"/>
    <w:rsid w:val="00D8075B"/>
    <w:rsid w:val="00D8678B"/>
    <w:rsid w:val="00DA02C0"/>
    <w:rsid w:val="00DA2114"/>
    <w:rsid w:val="00DC705B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2710"/>
    <w:rsid w:val="00E63348"/>
    <w:rsid w:val="00E77E88"/>
    <w:rsid w:val="00E8107D"/>
    <w:rsid w:val="00E960BB"/>
    <w:rsid w:val="00EA2074"/>
    <w:rsid w:val="00EA4832"/>
    <w:rsid w:val="00EA4E9D"/>
    <w:rsid w:val="00EC030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A70A8"/>
    <w:rsid w:val="00FB7DBA"/>
    <w:rsid w:val="00FC1C25"/>
    <w:rsid w:val="00FC3F45"/>
    <w:rsid w:val="00FD10E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F055B-6624-42B8-8090-32D265F67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5</Pages>
  <Words>1083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</cp:revision>
  <cp:lastPrinted>2019-02-06T12:12:00Z</cp:lastPrinted>
  <dcterms:created xsi:type="dcterms:W3CDTF">2022-04-27T16:35:00Z</dcterms:created>
  <dcterms:modified xsi:type="dcterms:W3CDTF">2025-10-04T18:00:00Z</dcterms:modified>
</cp:coreProperties>
</file>